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97C3" w14:textId="77777777" w:rsidR="000D561A" w:rsidRPr="00595C7C" w:rsidRDefault="001849CB">
      <w:pPr>
        <w:pStyle w:val="Body"/>
        <w:jc w:val="center"/>
        <w:rPr>
          <w:rFonts w:ascii="Times New Roman" w:hAnsi="Times New Roman" w:cs="Times New Roman"/>
          <w:b/>
          <w:bCs/>
        </w:rPr>
      </w:pPr>
      <w:r w:rsidRPr="00595C7C">
        <w:rPr>
          <w:rFonts w:ascii="Times New Roman" w:hAnsi="Times New Roman" w:cs="Times New Roman"/>
          <w:b/>
          <w:bCs/>
        </w:rPr>
        <w:t>In God We Trust</w:t>
      </w:r>
    </w:p>
    <w:p w14:paraId="057BEE6F" w14:textId="77777777" w:rsidR="000D561A" w:rsidRPr="00595C7C" w:rsidRDefault="001849CB">
      <w:pPr>
        <w:pStyle w:val="Body"/>
        <w:jc w:val="center"/>
        <w:rPr>
          <w:rFonts w:ascii="Times New Roman" w:hAnsi="Times New Roman" w:cs="Times New Roman"/>
        </w:rPr>
      </w:pPr>
      <w:r w:rsidRPr="00595C7C">
        <w:rPr>
          <w:rFonts w:ascii="Times New Roman" w:hAnsi="Times New Roman" w:cs="Times New Roman"/>
        </w:rPr>
        <w:t>Psalm 62</w:t>
      </w:r>
    </w:p>
    <w:p w14:paraId="7E76BC96" w14:textId="77777777" w:rsidR="000D561A" w:rsidRPr="00595C7C" w:rsidRDefault="000D561A">
      <w:pPr>
        <w:pStyle w:val="Body"/>
        <w:jc w:val="center"/>
        <w:rPr>
          <w:rFonts w:ascii="Times New Roman" w:hAnsi="Times New Roman" w:cs="Times New Roman"/>
        </w:rPr>
      </w:pPr>
    </w:p>
    <w:p w14:paraId="2C2DC366"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62:5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My soul, wait silently for God alone, For my expectation is from Him. </w:t>
      </w:r>
    </w:p>
    <w:p w14:paraId="72ADF219" w14:textId="77777777" w:rsidR="000D561A" w:rsidRPr="00595C7C" w:rsidRDefault="000D561A">
      <w:pPr>
        <w:pStyle w:val="Default"/>
        <w:spacing w:before="0"/>
        <w:rPr>
          <w:rFonts w:ascii="Times New Roman" w:eastAsia="Helvetica" w:hAnsi="Times New Roman" w:cs="Times New Roman"/>
        </w:rPr>
      </w:pPr>
    </w:p>
    <w:p w14:paraId="162DA551"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62:6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He only is my rock and my salvation; He is my defense; I shall not be moved. </w:t>
      </w:r>
    </w:p>
    <w:p w14:paraId="702BCE31" w14:textId="77777777" w:rsidR="000D561A" w:rsidRPr="00595C7C" w:rsidRDefault="000D561A">
      <w:pPr>
        <w:pStyle w:val="Default"/>
        <w:spacing w:before="0"/>
        <w:rPr>
          <w:rFonts w:ascii="Times New Roman" w:eastAsia="Helvetica" w:hAnsi="Times New Roman" w:cs="Times New Roman"/>
        </w:rPr>
      </w:pPr>
    </w:p>
    <w:p w14:paraId="5B922FBA"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62:7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In God is my salvation and my glory; The rock of my strength, And my refuge, is in God. </w:t>
      </w:r>
    </w:p>
    <w:p w14:paraId="123DCB37" w14:textId="77777777" w:rsidR="000D561A" w:rsidRPr="00595C7C" w:rsidRDefault="000D561A">
      <w:pPr>
        <w:pStyle w:val="Default"/>
        <w:spacing w:before="0"/>
        <w:rPr>
          <w:rFonts w:ascii="Times New Roman" w:eastAsia="Helvetica" w:hAnsi="Times New Roman" w:cs="Times New Roman"/>
        </w:rPr>
      </w:pPr>
    </w:p>
    <w:p w14:paraId="67A9ABE2"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62:8 (NKJV)</w:t>
      </w:r>
      <w:r w:rsidRPr="00595C7C">
        <w:rPr>
          <w:rFonts w:ascii="Times New Roman" w:eastAsia="Helvetica" w:hAnsi="Times New Roman" w:cs="Times New Roman"/>
          <w:b/>
          <w:bCs/>
        </w:rPr>
        <w:br/>
      </w:r>
      <w:r w:rsidRPr="00595C7C">
        <w:rPr>
          <w:rFonts w:ascii="Times New Roman" w:hAnsi="Times New Roman" w:cs="Times New Roman"/>
          <w:lang w:val="en-US"/>
        </w:rPr>
        <w:t>Trust in Him at all times, you people; Pour out your heart before Him; God is a refuge for us.</w:t>
      </w:r>
    </w:p>
    <w:p w14:paraId="7333F210" w14:textId="77777777" w:rsidR="000D561A" w:rsidRPr="00595C7C" w:rsidRDefault="000D561A">
      <w:pPr>
        <w:pStyle w:val="Default"/>
        <w:spacing w:before="0"/>
        <w:rPr>
          <w:rFonts w:ascii="Times New Roman" w:eastAsia="Helvetica" w:hAnsi="Times New Roman" w:cs="Times New Roman"/>
        </w:rPr>
      </w:pPr>
    </w:p>
    <w:p w14:paraId="2ADA3E69" w14:textId="77777777" w:rsidR="000D561A" w:rsidRPr="00595C7C" w:rsidRDefault="001849CB">
      <w:pPr>
        <w:pStyle w:val="Default"/>
        <w:numPr>
          <w:ilvl w:val="0"/>
          <w:numId w:val="2"/>
        </w:numPr>
        <w:spacing w:before="0"/>
        <w:rPr>
          <w:rFonts w:ascii="Times New Roman" w:hAnsi="Times New Roman" w:cs="Times New Roman"/>
          <w:b/>
          <w:bCs/>
          <w:i/>
          <w:iCs/>
          <w:lang w:val="en-US"/>
        </w:rPr>
      </w:pPr>
      <w:r w:rsidRPr="00595C7C">
        <w:rPr>
          <w:rFonts w:ascii="Times New Roman" w:hAnsi="Times New Roman" w:cs="Times New Roman"/>
          <w:b/>
          <w:bCs/>
          <w:i/>
          <w:iCs/>
          <w:lang w:val="en-US"/>
        </w:rPr>
        <w:t>He Is Our Surest Protection.</w:t>
      </w:r>
    </w:p>
    <w:p w14:paraId="1198F985" w14:textId="77777777" w:rsidR="000D561A" w:rsidRPr="00595C7C" w:rsidRDefault="000D561A">
      <w:pPr>
        <w:pStyle w:val="Default"/>
        <w:spacing w:before="0"/>
        <w:rPr>
          <w:rFonts w:ascii="Times New Roman" w:eastAsia="Helvetica" w:hAnsi="Times New Roman" w:cs="Times New Roman"/>
          <w:b/>
          <w:bCs/>
          <w:i/>
          <w:iCs/>
        </w:rPr>
      </w:pPr>
    </w:p>
    <w:p w14:paraId="34A91FB6"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62:1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Truly my soul silently waits for God; From Him comes my salvation. </w:t>
      </w:r>
    </w:p>
    <w:p w14:paraId="57324C07" w14:textId="77777777" w:rsidR="000D561A" w:rsidRPr="00595C7C" w:rsidRDefault="000D561A">
      <w:pPr>
        <w:pStyle w:val="Default"/>
        <w:spacing w:before="0"/>
        <w:rPr>
          <w:rFonts w:ascii="Times New Roman" w:eastAsia="Helvetica" w:hAnsi="Times New Roman" w:cs="Times New Roman"/>
        </w:rPr>
      </w:pPr>
    </w:p>
    <w:p w14:paraId="3F9B8A40"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62:2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He only is my rock and my salvation; He is my defense; I shall not be greatly moved. </w:t>
      </w:r>
    </w:p>
    <w:p w14:paraId="4D138DB2" w14:textId="77777777" w:rsidR="000D561A" w:rsidRPr="00595C7C" w:rsidRDefault="000D561A">
      <w:pPr>
        <w:pStyle w:val="Default"/>
        <w:spacing w:before="0"/>
        <w:rPr>
          <w:rFonts w:ascii="Times New Roman" w:eastAsia="Helvetica" w:hAnsi="Times New Roman" w:cs="Times New Roman"/>
        </w:rPr>
      </w:pPr>
    </w:p>
    <w:p w14:paraId="022FB458"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62:3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How long will you attack a man? You shall be slain, all of you, Like a leaning wall and a tottering fence. </w:t>
      </w:r>
    </w:p>
    <w:p w14:paraId="7B263CCD" w14:textId="77777777" w:rsidR="000D561A" w:rsidRPr="00595C7C" w:rsidRDefault="000D561A">
      <w:pPr>
        <w:pStyle w:val="Default"/>
        <w:spacing w:before="0"/>
        <w:rPr>
          <w:rFonts w:ascii="Times New Roman" w:eastAsia="Helvetica" w:hAnsi="Times New Roman" w:cs="Times New Roman"/>
        </w:rPr>
      </w:pPr>
    </w:p>
    <w:p w14:paraId="04F78475"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62:4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They only consult to cast him down from his high position; They delight in lies; They bless with their mouth, But they curse inwardly. </w:t>
      </w:r>
      <w:r w:rsidRPr="00595C7C">
        <w:rPr>
          <w:rFonts w:ascii="Times New Roman" w:hAnsi="Times New Roman" w:cs="Times New Roman"/>
          <w:i/>
          <w:iCs/>
        </w:rPr>
        <w:t>Selah</w:t>
      </w:r>
      <w:r w:rsidRPr="00595C7C">
        <w:rPr>
          <w:rFonts w:ascii="Times New Roman" w:hAnsi="Times New Roman" w:cs="Times New Roman"/>
        </w:rPr>
        <w:t xml:space="preserve"> </w:t>
      </w:r>
    </w:p>
    <w:p w14:paraId="26A129FD" w14:textId="77777777" w:rsidR="000D561A" w:rsidRPr="00595C7C" w:rsidRDefault="000D561A">
      <w:pPr>
        <w:pStyle w:val="Default"/>
        <w:spacing w:before="0"/>
        <w:rPr>
          <w:rFonts w:ascii="Times New Roman" w:eastAsia="Helvetica" w:hAnsi="Times New Roman" w:cs="Times New Roman"/>
        </w:rPr>
      </w:pPr>
    </w:p>
    <w:p w14:paraId="0FD48C34"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62:5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My soul, wait silently for God alone, For my expectation is from Him. </w:t>
      </w:r>
    </w:p>
    <w:p w14:paraId="681370B1" w14:textId="77777777" w:rsidR="000D561A" w:rsidRPr="00595C7C" w:rsidRDefault="000D561A">
      <w:pPr>
        <w:pStyle w:val="Default"/>
        <w:spacing w:before="0"/>
        <w:rPr>
          <w:rFonts w:ascii="Times New Roman" w:eastAsia="Helvetica" w:hAnsi="Times New Roman" w:cs="Times New Roman"/>
        </w:rPr>
      </w:pPr>
    </w:p>
    <w:p w14:paraId="4CD73348"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62:6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He only is my rock and my salvation; He is my defense; I shall not be moved. </w:t>
      </w:r>
    </w:p>
    <w:p w14:paraId="76D72A18" w14:textId="77777777" w:rsidR="000D561A" w:rsidRPr="00595C7C" w:rsidRDefault="000D561A">
      <w:pPr>
        <w:pStyle w:val="Default"/>
        <w:spacing w:before="0"/>
        <w:rPr>
          <w:rFonts w:ascii="Times New Roman" w:eastAsia="Helvetica" w:hAnsi="Times New Roman" w:cs="Times New Roman"/>
        </w:rPr>
      </w:pPr>
    </w:p>
    <w:p w14:paraId="3776CBDD" w14:textId="77777777" w:rsidR="000D561A" w:rsidRPr="00595C7C" w:rsidRDefault="001849CB">
      <w:pPr>
        <w:pStyle w:val="Default"/>
        <w:spacing w:before="0"/>
        <w:rPr>
          <w:rFonts w:ascii="Times New Roman" w:hAnsi="Times New Roman" w:cs="Times New Roman"/>
          <w:lang w:val="en-US"/>
        </w:rPr>
      </w:pPr>
      <w:r w:rsidRPr="00595C7C">
        <w:rPr>
          <w:rFonts w:ascii="Times New Roman" w:hAnsi="Times New Roman" w:cs="Times New Roman"/>
          <w:b/>
          <w:bCs/>
        </w:rPr>
        <w:t>Psalm 62:7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In God is my salvation and my glory; The rock of my strength, And my refuge, is in God. </w:t>
      </w:r>
    </w:p>
    <w:p w14:paraId="63779B8C" w14:textId="77777777" w:rsidR="00595C7C" w:rsidRPr="00595C7C" w:rsidRDefault="00595C7C" w:rsidP="00595C7C">
      <w:pPr>
        <w:rPr>
          <w:b/>
          <w:bCs/>
        </w:rPr>
      </w:pPr>
    </w:p>
    <w:p w14:paraId="7E9747E3" w14:textId="77777777" w:rsidR="00595C7C" w:rsidRDefault="00595C7C" w:rsidP="00595C7C">
      <w:r w:rsidRPr="00595C7C">
        <w:rPr>
          <w:b/>
          <w:bCs/>
        </w:rPr>
        <w:t>2 Kings 18:29</w:t>
      </w:r>
      <w:r w:rsidRPr="00595C7C">
        <w:rPr>
          <w:b/>
          <w:bCs/>
          <w:lang w:val="en"/>
        </w:rPr>
        <w:t xml:space="preserve"> (NKJV)</w:t>
      </w:r>
      <w:r w:rsidRPr="00595C7C">
        <w:rPr>
          <w:b/>
          <w:bCs/>
          <w:lang w:val="en"/>
        </w:rPr>
        <w:br/>
      </w:r>
      <w:r w:rsidRPr="00595C7C">
        <w:t xml:space="preserve">Thus says the king: ‘Do not let Hezekiah deceive you, for he shall not be able to deliver you from his hand; </w:t>
      </w:r>
    </w:p>
    <w:p w14:paraId="0CADBD3D" w14:textId="77777777" w:rsidR="00595C7C" w:rsidRPr="00595C7C" w:rsidRDefault="00595C7C" w:rsidP="00595C7C">
      <w:pPr>
        <w:rPr>
          <w:sz w:val="22"/>
          <w:szCs w:val="22"/>
        </w:rPr>
      </w:pPr>
    </w:p>
    <w:p w14:paraId="004184B0" w14:textId="77777777" w:rsidR="00595C7C" w:rsidRPr="00595C7C" w:rsidRDefault="00595C7C" w:rsidP="00595C7C">
      <w:r w:rsidRPr="00595C7C">
        <w:rPr>
          <w:b/>
          <w:bCs/>
        </w:rPr>
        <w:t>2 Kings 18:30</w:t>
      </w:r>
      <w:r w:rsidRPr="00595C7C">
        <w:rPr>
          <w:b/>
          <w:bCs/>
          <w:lang w:val="en"/>
        </w:rPr>
        <w:t xml:space="preserve"> (NKJV)</w:t>
      </w:r>
      <w:r w:rsidRPr="00595C7C">
        <w:rPr>
          <w:b/>
          <w:bCs/>
          <w:lang w:val="en"/>
        </w:rPr>
        <w:br/>
      </w:r>
      <w:r w:rsidRPr="00595C7C">
        <w:t xml:space="preserve">nor let Hezekiah make you trust in the </w:t>
      </w:r>
      <w:r w:rsidRPr="00595C7C">
        <w:rPr>
          <w:smallCaps/>
        </w:rPr>
        <w:t>Lord</w:t>
      </w:r>
      <w:r w:rsidRPr="00595C7C">
        <w:t xml:space="preserve">, saying, “The </w:t>
      </w:r>
      <w:r w:rsidRPr="00595C7C">
        <w:rPr>
          <w:smallCaps/>
        </w:rPr>
        <w:t>Lord</w:t>
      </w:r>
      <w:r w:rsidRPr="00595C7C">
        <w:t xml:space="preserve"> will surely deliver us; this city shall not be given into the hand of the king of Assyria.” ’ </w:t>
      </w:r>
    </w:p>
    <w:p w14:paraId="6C8BF7E7" w14:textId="77777777" w:rsidR="00595C7C" w:rsidRPr="00595C7C" w:rsidRDefault="00595C7C">
      <w:pPr>
        <w:pStyle w:val="Default"/>
        <w:spacing w:before="0"/>
        <w:rPr>
          <w:rFonts w:ascii="Times New Roman" w:hAnsi="Times New Roman" w:cs="Times New Roman"/>
          <w:sz w:val="14"/>
          <w:szCs w:val="14"/>
        </w:rPr>
      </w:pPr>
    </w:p>
    <w:p w14:paraId="50B239F3" w14:textId="77777777" w:rsidR="00595C7C" w:rsidRPr="00595C7C" w:rsidRDefault="00595C7C" w:rsidP="00595C7C">
      <w:pPr>
        <w:rPr>
          <w:sz w:val="22"/>
          <w:szCs w:val="22"/>
        </w:rPr>
      </w:pPr>
      <w:r w:rsidRPr="00595C7C">
        <w:rPr>
          <w:b/>
          <w:bCs/>
        </w:rPr>
        <w:t>2 Kings 19:35</w:t>
      </w:r>
      <w:r w:rsidRPr="00595C7C">
        <w:rPr>
          <w:b/>
          <w:bCs/>
          <w:lang w:val="en"/>
        </w:rPr>
        <w:t xml:space="preserve"> (NKJV)</w:t>
      </w:r>
      <w:r w:rsidRPr="00595C7C">
        <w:rPr>
          <w:b/>
          <w:bCs/>
          <w:lang w:val="en"/>
        </w:rPr>
        <w:br/>
      </w:r>
      <w:r w:rsidRPr="00595C7C">
        <w:t xml:space="preserve">And it came to pass on a certain night that the angel of the </w:t>
      </w:r>
      <w:r w:rsidRPr="00595C7C">
        <w:rPr>
          <w:smallCaps/>
        </w:rPr>
        <w:t>Lord</w:t>
      </w:r>
      <w:r w:rsidRPr="00595C7C">
        <w:t xml:space="preserve"> went out, and killed in the camp of the Assyrians one hundred and eighty-five thousand; and when people arose early in the morning, there were the corpses—all dead. </w:t>
      </w:r>
    </w:p>
    <w:p w14:paraId="60661031" w14:textId="77777777" w:rsidR="00595C7C" w:rsidRPr="00595C7C" w:rsidRDefault="00595C7C" w:rsidP="00595C7C">
      <w:pPr>
        <w:rPr>
          <w:b/>
          <w:bCs/>
        </w:rPr>
      </w:pPr>
    </w:p>
    <w:p w14:paraId="46881DBD" w14:textId="77777777" w:rsidR="00595C7C" w:rsidRPr="00595C7C" w:rsidRDefault="00595C7C" w:rsidP="00595C7C">
      <w:r w:rsidRPr="00595C7C">
        <w:rPr>
          <w:b/>
          <w:bCs/>
        </w:rPr>
        <w:t>2 Kings 19:36</w:t>
      </w:r>
      <w:r w:rsidRPr="00595C7C">
        <w:rPr>
          <w:b/>
          <w:bCs/>
          <w:lang w:val="en"/>
        </w:rPr>
        <w:t xml:space="preserve"> (NKJV)</w:t>
      </w:r>
      <w:r w:rsidRPr="00595C7C">
        <w:rPr>
          <w:b/>
          <w:bCs/>
          <w:lang w:val="en"/>
        </w:rPr>
        <w:br/>
      </w:r>
      <w:r w:rsidRPr="00595C7C">
        <w:t xml:space="preserve">So Sennacherib king of Assyria departed and went away, returned home, and remained at Nineveh. </w:t>
      </w:r>
    </w:p>
    <w:p w14:paraId="6EE9B1C0" w14:textId="77777777" w:rsidR="000D561A" w:rsidRPr="00595C7C" w:rsidRDefault="000D561A">
      <w:pPr>
        <w:pStyle w:val="Default"/>
        <w:spacing w:before="0"/>
        <w:rPr>
          <w:rFonts w:ascii="Times New Roman" w:eastAsia="Helvetica" w:hAnsi="Times New Roman" w:cs="Times New Roman"/>
          <w:b/>
          <w:bCs/>
          <w:i/>
          <w:iCs/>
        </w:rPr>
      </w:pPr>
    </w:p>
    <w:p w14:paraId="165507A4" w14:textId="77777777" w:rsidR="000D561A" w:rsidRPr="00595C7C" w:rsidRDefault="001849CB">
      <w:pPr>
        <w:pStyle w:val="Default"/>
        <w:numPr>
          <w:ilvl w:val="0"/>
          <w:numId w:val="2"/>
        </w:numPr>
        <w:spacing w:before="0"/>
        <w:rPr>
          <w:rFonts w:ascii="Times New Roman" w:hAnsi="Times New Roman" w:cs="Times New Roman"/>
          <w:b/>
          <w:bCs/>
          <w:i/>
          <w:iCs/>
          <w:lang w:val="en-US"/>
        </w:rPr>
      </w:pPr>
      <w:r w:rsidRPr="00595C7C">
        <w:rPr>
          <w:rFonts w:ascii="Times New Roman" w:hAnsi="Times New Roman" w:cs="Times New Roman"/>
          <w:b/>
          <w:bCs/>
          <w:i/>
          <w:iCs/>
          <w:lang w:val="en-US"/>
        </w:rPr>
        <w:t>H</w:t>
      </w:r>
      <w:r w:rsidR="00595C7C" w:rsidRPr="00595C7C">
        <w:rPr>
          <w:rFonts w:ascii="Times New Roman" w:hAnsi="Times New Roman" w:cs="Times New Roman"/>
          <w:b/>
          <w:bCs/>
          <w:i/>
          <w:iCs/>
          <w:lang w:val="en-US"/>
        </w:rPr>
        <w:t>e</w:t>
      </w:r>
      <w:r w:rsidRPr="00595C7C">
        <w:rPr>
          <w:rFonts w:ascii="Times New Roman" w:hAnsi="Times New Roman" w:cs="Times New Roman"/>
          <w:b/>
          <w:bCs/>
          <w:i/>
          <w:iCs/>
          <w:lang w:val="en-US"/>
        </w:rPr>
        <w:t xml:space="preserve"> Is Our Greatest Treasure.</w:t>
      </w:r>
    </w:p>
    <w:p w14:paraId="5712DFD7" w14:textId="77777777" w:rsidR="000D561A" w:rsidRPr="00595C7C" w:rsidRDefault="000D561A">
      <w:pPr>
        <w:pStyle w:val="Default"/>
        <w:spacing w:before="0"/>
        <w:rPr>
          <w:rFonts w:ascii="Times New Roman" w:eastAsia="Helvetica" w:hAnsi="Times New Roman" w:cs="Times New Roman"/>
          <w:b/>
          <w:bCs/>
          <w:i/>
          <w:iCs/>
        </w:rPr>
      </w:pPr>
    </w:p>
    <w:p w14:paraId="0A221CF7" w14:textId="77777777" w:rsidR="000D561A" w:rsidRPr="00595C7C" w:rsidRDefault="001849CB">
      <w:pPr>
        <w:pStyle w:val="Default"/>
        <w:spacing w:before="0"/>
        <w:rPr>
          <w:rFonts w:ascii="Times New Roman" w:eastAsia="Helvetica" w:hAnsi="Times New Roman" w:cs="Times New Roman"/>
          <w:i/>
          <w:iCs/>
        </w:rPr>
      </w:pPr>
      <w:r w:rsidRPr="00595C7C">
        <w:rPr>
          <w:rFonts w:ascii="Times New Roman" w:hAnsi="Times New Roman" w:cs="Times New Roman"/>
          <w:b/>
          <w:bCs/>
        </w:rPr>
        <w:t>Psalm 62:8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Trust in Him at all times, you people; Pour out your heart before Him; God is a refuge for us. </w:t>
      </w:r>
      <w:r w:rsidRPr="00595C7C">
        <w:rPr>
          <w:rFonts w:ascii="Times New Roman" w:hAnsi="Times New Roman" w:cs="Times New Roman"/>
          <w:i/>
          <w:iCs/>
        </w:rPr>
        <w:t xml:space="preserve">Selah </w:t>
      </w:r>
    </w:p>
    <w:p w14:paraId="59BDEBBF" w14:textId="77777777" w:rsidR="000D561A" w:rsidRPr="00595C7C" w:rsidRDefault="000D561A">
      <w:pPr>
        <w:pStyle w:val="Default"/>
        <w:spacing w:before="0"/>
        <w:rPr>
          <w:rFonts w:ascii="Times New Roman" w:eastAsia="Helvetica" w:hAnsi="Times New Roman" w:cs="Times New Roman"/>
        </w:rPr>
      </w:pPr>
    </w:p>
    <w:p w14:paraId="6609EB2E"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62:9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Surely men of low degree are a vapor, Men of high degree are a lie; If they are weighed on the scales, They are altogether lighter than vapor. </w:t>
      </w:r>
    </w:p>
    <w:p w14:paraId="25903A06" w14:textId="77777777" w:rsidR="000D561A" w:rsidRPr="00595C7C" w:rsidRDefault="000D561A">
      <w:pPr>
        <w:pStyle w:val="Default"/>
        <w:spacing w:before="0"/>
        <w:rPr>
          <w:rFonts w:ascii="Times New Roman" w:eastAsia="Helvetica" w:hAnsi="Times New Roman" w:cs="Times New Roman"/>
        </w:rPr>
      </w:pPr>
    </w:p>
    <w:p w14:paraId="290ECAC1"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62:10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Do not trust in oppression, Nor vainly hope in robbery; If riches increase, Do not set your heart on them. </w:t>
      </w:r>
    </w:p>
    <w:p w14:paraId="37850809" w14:textId="77777777" w:rsidR="000D561A" w:rsidRPr="00595C7C" w:rsidRDefault="000D561A">
      <w:pPr>
        <w:pStyle w:val="Default"/>
        <w:spacing w:before="0"/>
        <w:rPr>
          <w:rFonts w:ascii="Times New Roman" w:eastAsia="Helvetica" w:hAnsi="Times New Roman" w:cs="Times New Roman"/>
        </w:rPr>
      </w:pPr>
    </w:p>
    <w:p w14:paraId="05920469" w14:textId="77777777" w:rsidR="00595C7C" w:rsidRDefault="00595C7C" w:rsidP="00595C7C">
      <w:pPr>
        <w:rPr>
          <w:sz w:val="22"/>
          <w:szCs w:val="22"/>
        </w:rPr>
      </w:pPr>
      <w:r>
        <w:rPr>
          <w:b/>
          <w:bCs/>
        </w:rPr>
        <w:t>Jeremiah 22:17</w:t>
      </w:r>
      <w:r>
        <w:rPr>
          <w:b/>
          <w:bCs/>
          <w:lang w:val="en"/>
        </w:rPr>
        <w:t xml:space="preserve"> (NKJV)</w:t>
      </w:r>
      <w:r>
        <w:rPr>
          <w:b/>
          <w:bCs/>
          <w:lang w:val="en"/>
        </w:rPr>
        <w:br/>
      </w:r>
      <w:r>
        <w:t xml:space="preserve">“Yet your eyes and your heart are for nothing but your covetousness, </w:t>
      </w:r>
      <w:proofErr w:type="gramStart"/>
      <w:r>
        <w:t>For</w:t>
      </w:r>
      <w:proofErr w:type="gramEnd"/>
      <w:r>
        <w:t xml:space="preserve"> shedding innocent blood, And practicing oppression and violence.” </w:t>
      </w:r>
    </w:p>
    <w:p w14:paraId="4DBFDA07" w14:textId="77777777" w:rsidR="000D561A" w:rsidRPr="00595C7C" w:rsidRDefault="000D561A">
      <w:pPr>
        <w:pStyle w:val="Default"/>
        <w:spacing w:before="0"/>
        <w:rPr>
          <w:rFonts w:ascii="Times New Roman" w:eastAsia="Helvetica" w:hAnsi="Times New Roman" w:cs="Times New Roman"/>
          <w:b/>
          <w:bCs/>
          <w:i/>
          <w:iCs/>
        </w:rPr>
      </w:pPr>
    </w:p>
    <w:p w14:paraId="541C2CFD" w14:textId="77777777" w:rsidR="000D561A" w:rsidRPr="00595C7C" w:rsidRDefault="001849CB">
      <w:pPr>
        <w:pStyle w:val="Default"/>
        <w:numPr>
          <w:ilvl w:val="0"/>
          <w:numId w:val="2"/>
        </w:numPr>
        <w:spacing w:before="0"/>
        <w:rPr>
          <w:rFonts w:ascii="Times New Roman" w:hAnsi="Times New Roman" w:cs="Times New Roman"/>
          <w:b/>
          <w:bCs/>
          <w:i/>
          <w:iCs/>
          <w:lang w:val="en-US"/>
        </w:rPr>
      </w:pPr>
      <w:r w:rsidRPr="00595C7C">
        <w:rPr>
          <w:rFonts w:ascii="Times New Roman" w:hAnsi="Times New Roman" w:cs="Times New Roman"/>
          <w:b/>
          <w:bCs/>
          <w:i/>
          <w:iCs/>
          <w:lang w:val="en-US"/>
        </w:rPr>
        <w:t>He Is</w:t>
      </w:r>
      <w:r w:rsidRPr="00595C7C">
        <w:rPr>
          <w:rFonts w:ascii="Times New Roman" w:hAnsi="Times New Roman" w:cs="Times New Roman"/>
          <w:b/>
          <w:bCs/>
          <w:i/>
          <w:iCs/>
        </w:rPr>
        <w:t xml:space="preserve"> </w:t>
      </w:r>
      <w:r w:rsidRPr="00595C7C">
        <w:rPr>
          <w:rFonts w:ascii="Times New Roman" w:hAnsi="Times New Roman" w:cs="Times New Roman"/>
          <w:b/>
          <w:bCs/>
          <w:i/>
          <w:iCs/>
          <w:lang w:val="en-US"/>
        </w:rPr>
        <w:t>Our Only Future.</w:t>
      </w:r>
    </w:p>
    <w:p w14:paraId="57F6B5B5" w14:textId="77777777" w:rsidR="000D561A" w:rsidRPr="00595C7C" w:rsidRDefault="000D561A">
      <w:pPr>
        <w:pStyle w:val="Default"/>
        <w:spacing w:before="0"/>
        <w:rPr>
          <w:rFonts w:ascii="Times New Roman" w:eastAsia="Helvetica" w:hAnsi="Times New Roman" w:cs="Times New Roman"/>
        </w:rPr>
      </w:pPr>
    </w:p>
    <w:p w14:paraId="2EA5CBC1"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62:11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God has spoken once, Twice I have heard this: That power belongs to God. </w:t>
      </w:r>
    </w:p>
    <w:p w14:paraId="29866D47" w14:textId="77777777" w:rsidR="000D561A" w:rsidRPr="00595C7C" w:rsidRDefault="000D561A">
      <w:pPr>
        <w:pStyle w:val="Default"/>
        <w:spacing w:before="0"/>
        <w:rPr>
          <w:rFonts w:ascii="Times New Roman" w:eastAsia="Helvetica" w:hAnsi="Times New Roman" w:cs="Times New Roman"/>
        </w:rPr>
      </w:pPr>
    </w:p>
    <w:p w14:paraId="251AFF2E"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rPr>
        <w:t>Psalm 62:12 (NKJV)</w:t>
      </w:r>
      <w:r w:rsidRPr="00595C7C">
        <w:rPr>
          <w:rFonts w:ascii="Times New Roman" w:eastAsia="Helvetica" w:hAnsi="Times New Roman" w:cs="Times New Roman"/>
          <w:b/>
          <w:bCs/>
        </w:rPr>
        <w:br/>
      </w:r>
      <w:r w:rsidRPr="00595C7C">
        <w:rPr>
          <w:rFonts w:ascii="Times New Roman" w:hAnsi="Times New Roman" w:cs="Times New Roman"/>
          <w:lang w:val="en-US"/>
        </w:rPr>
        <w:t>Also to You, O Lord, belongs mercy; For You render to each one according to his work.</w:t>
      </w:r>
    </w:p>
    <w:p w14:paraId="17BC5F01" w14:textId="77777777" w:rsidR="000D561A" w:rsidRPr="00595C7C" w:rsidRDefault="000D561A">
      <w:pPr>
        <w:pStyle w:val="Default"/>
        <w:spacing w:before="0"/>
        <w:rPr>
          <w:rFonts w:ascii="Times New Roman" w:eastAsia="Helvetica" w:hAnsi="Times New Roman" w:cs="Times New Roman"/>
        </w:rPr>
      </w:pPr>
    </w:p>
    <w:p w14:paraId="3095744B" w14:textId="77777777" w:rsidR="000D561A" w:rsidRPr="00595C7C" w:rsidRDefault="001849CB">
      <w:pPr>
        <w:pStyle w:val="Default"/>
        <w:spacing w:before="0"/>
        <w:rPr>
          <w:rFonts w:ascii="Times New Roman" w:eastAsia="Helvetica" w:hAnsi="Times New Roman" w:cs="Times New Roman"/>
        </w:rPr>
      </w:pPr>
      <w:r w:rsidRPr="00595C7C">
        <w:rPr>
          <w:rFonts w:ascii="Times New Roman" w:hAnsi="Times New Roman" w:cs="Times New Roman"/>
          <w:b/>
          <w:bCs/>
          <w:lang w:val="it-IT"/>
        </w:rPr>
        <w:t>Philippians 3:20 (NKJV)</w:t>
      </w:r>
      <w:r w:rsidRPr="00595C7C">
        <w:rPr>
          <w:rFonts w:ascii="Times New Roman" w:eastAsia="Helvetica" w:hAnsi="Times New Roman" w:cs="Times New Roman"/>
          <w:b/>
          <w:bCs/>
        </w:rPr>
        <w:br/>
      </w:r>
      <w:r w:rsidRPr="00595C7C">
        <w:rPr>
          <w:rFonts w:ascii="Times New Roman" w:hAnsi="Times New Roman" w:cs="Times New Roman"/>
          <w:lang w:val="en-US"/>
        </w:rPr>
        <w:t xml:space="preserve">For our citizenship is in heaven, from which we also eagerly wait for the Savior, the Lord Jesus Christ, </w:t>
      </w:r>
    </w:p>
    <w:p w14:paraId="709B2D4C" w14:textId="77777777" w:rsidR="000D561A" w:rsidRPr="00595C7C" w:rsidRDefault="000D561A">
      <w:pPr>
        <w:pStyle w:val="Default"/>
        <w:spacing w:before="0"/>
        <w:rPr>
          <w:rFonts w:ascii="Times New Roman" w:eastAsia="Helvetica" w:hAnsi="Times New Roman" w:cs="Times New Roman"/>
        </w:rPr>
      </w:pPr>
    </w:p>
    <w:p w14:paraId="0C25A477" w14:textId="77777777" w:rsidR="000D561A" w:rsidRPr="00595C7C" w:rsidRDefault="001849CB">
      <w:pPr>
        <w:pStyle w:val="Default"/>
        <w:spacing w:before="0"/>
        <w:rPr>
          <w:rFonts w:ascii="Times New Roman" w:hAnsi="Times New Roman" w:cs="Times New Roman"/>
        </w:rPr>
      </w:pPr>
      <w:r w:rsidRPr="00595C7C">
        <w:rPr>
          <w:rFonts w:ascii="Times New Roman" w:hAnsi="Times New Roman" w:cs="Times New Roman"/>
          <w:b/>
          <w:bCs/>
          <w:lang w:val="it-IT"/>
        </w:rPr>
        <w:t>Philippians 3:21 (NKJV)</w:t>
      </w:r>
      <w:r w:rsidRPr="00595C7C">
        <w:rPr>
          <w:rFonts w:ascii="Times New Roman" w:eastAsia="Helvetica" w:hAnsi="Times New Roman" w:cs="Times New Roman"/>
          <w:b/>
          <w:bCs/>
        </w:rPr>
        <w:br/>
      </w:r>
      <w:r w:rsidRPr="00595C7C">
        <w:rPr>
          <w:rFonts w:ascii="Times New Roman" w:hAnsi="Times New Roman" w:cs="Times New Roman"/>
          <w:lang w:val="en-US"/>
        </w:rPr>
        <w:t>who will transform our lowly body that it may be conformed to His glorious body, according to the working by which He is able even to subdue all things to Himself.</w:t>
      </w:r>
    </w:p>
    <w:sectPr w:rsidR="000D561A" w:rsidRPr="00595C7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C4EB" w14:textId="77777777" w:rsidR="00142089" w:rsidRDefault="00142089">
      <w:r>
        <w:separator/>
      </w:r>
    </w:p>
  </w:endnote>
  <w:endnote w:type="continuationSeparator" w:id="0">
    <w:p w14:paraId="39E177B4" w14:textId="77777777" w:rsidR="00142089" w:rsidRDefault="0014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6D8C" w14:textId="77777777" w:rsidR="000D561A" w:rsidRDefault="000D5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8A2E" w14:textId="77777777" w:rsidR="00142089" w:rsidRDefault="00142089">
      <w:r>
        <w:separator/>
      </w:r>
    </w:p>
  </w:footnote>
  <w:footnote w:type="continuationSeparator" w:id="0">
    <w:p w14:paraId="7627D6A0" w14:textId="77777777" w:rsidR="00142089" w:rsidRDefault="0014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136B" w14:textId="77777777" w:rsidR="000D561A" w:rsidRDefault="000D56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A0146"/>
    <w:multiLevelType w:val="hybridMultilevel"/>
    <w:tmpl w:val="7FAE9F9A"/>
    <w:numStyleLink w:val="Numbered"/>
  </w:abstractNum>
  <w:abstractNum w:abstractNumId="1" w15:restartNumberingAfterBreak="0">
    <w:nsid w:val="64B13789"/>
    <w:multiLevelType w:val="hybridMultilevel"/>
    <w:tmpl w:val="7FAE9F9A"/>
    <w:styleLink w:val="Numbered"/>
    <w:lvl w:ilvl="0" w:tplc="5AFA8B12">
      <w:start w:val="1"/>
      <w:numFmt w:val="decimal"/>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6441320">
      <w:start w:val="1"/>
      <w:numFmt w:val="decimal"/>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B8E91F4">
      <w:start w:val="1"/>
      <w:numFmt w:val="decimal"/>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08FB4A">
      <w:start w:val="1"/>
      <w:numFmt w:val="decimal"/>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7FC8874">
      <w:start w:val="1"/>
      <w:numFmt w:val="decimal"/>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4F61DB8">
      <w:start w:val="1"/>
      <w:numFmt w:val="decimal"/>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8A6613D4">
      <w:start w:val="1"/>
      <w:numFmt w:val="decimal"/>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AF8FC5C">
      <w:start w:val="1"/>
      <w:numFmt w:val="decimal"/>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FA0B1BC">
      <w:start w:val="1"/>
      <w:numFmt w:val="decimal"/>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1A"/>
    <w:rsid w:val="000D561A"/>
    <w:rsid w:val="00142089"/>
    <w:rsid w:val="001849CB"/>
    <w:rsid w:val="003176E3"/>
    <w:rsid w:val="003D13D1"/>
    <w:rsid w:val="00595C7C"/>
    <w:rsid w:val="00ED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60BF"/>
  <w15:docId w15:val="{0DAF78A2-4C2B-C040-9437-A400ADCF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98375">
      <w:bodyDiv w:val="1"/>
      <w:marLeft w:val="0"/>
      <w:marRight w:val="0"/>
      <w:marTop w:val="0"/>
      <w:marBottom w:val="0"/>
      <w:divBdr>
        <w:top w:val="none" w:sz="0" w:space="0" w:color="auto"/>
        <w:left w:val="none" w:sz="0" w:space="0" w:color="auto"/>
        <w:bottom w:val="none" w:sz="0" w:space="0" w:color="auto"/>
        <w:right w:val="none" w:sz="0" w:space="0" w:color="auto"/>
      </w:divBdr>
    </w:div>
    <w:div w:id="1130706216">
      <w:bodyDiv w:val="1"/>
      <w:marLeft w:val="0"/>
      <w:marRight w:val="0"/>
      <w:marTop w:val="0"/>
      <w:marBottom w:val="0"/>
      <w:divBdr>
        <w:top w:val="none" w:sz="0" w:space="0" w:color="auto"/>
        <w:left w:val="none" w:sz="0" w:space="0" w:color="auto"/>
        <w:bottom w:val="none" w:sz="0" w:space="0" w:color="auto"/>
        <w:right w:val="none" w:sz="0" w:space="0" w:color="auto"/>
      </w:divBdr>
    </w:div>
    <w:div w:id="200076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4074C5E33F8409AB5A083C4890631" ma:contentTypeVersion="9" ma:contentTypeDescription="Create a new document." ma:contentTypeScope="" ma:versionID="837915ef677af3eabadfd294eaa98e1b">
  <xsd:schema xmlns:xsd="http://www.w3.org/2001/XMLSchema" xmlns:xs="http://www.w3.org/2001/XMLSchema" xmlns:p="http://schemas.microsoft.com/office/2006/metadata/properties" xmlns:ns3="ea686619-4e2c-45d8-8f5f-83c354b8cb8d" targetNamespace="http://schemas.microsoft.com/office/2006/metadata/properties" ma:root="true" ma:fieldsID="be354e7b81869486a4dd9091e0faadda" ns3:_="">
    <xsd:import namespace="ea686619-4e2c-45d8-8f5f-83c354b8cb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86619-4e2c-45d8-8f5f-83c354b8c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2B590-F696-4263-8A98-62F4F4232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06211-E105-484A-ADDE-F4F15CE3DB1A}">
  <ds:schemaRefs>
    <ds:schemaRef ds:uri="http://schemas.microsoft.com/sharepoint/v3/contenttype/forms"/>
  </ds:schemaRefs>
</ds:datastoreItem>
</file>

<file path=customXml/itemProps3.xml><?xml version="1.0" encoding="utf-8"?>
<ds:datastoreItem xmlns:ds="http://schemas.openxmlformats.org/officeDocument/2006/customXml" ds:itemID="{599C7FE5-2151-46AD-BFBD-6766D840D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86619-4e2c-45d8-8f5f-83c354b8c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dc:creator>
  <cp:lastModifiedBy>Rick Hardin</cp:lastModifiedBy>
  <cp:revision>2</cp:revision>
  <dcterms:created xsi:type="dcterms:W3CDTF">2020-06-26T12:28:00Z</dcterms:created>
  <dcterms:modified xsi:type="dcterms:W3CDTF">2020-06-26T12:28:00Z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0x010100D194074C5E33F8409AB5A083C4890631</vt:lpwstr>
  </property>
</Properties>
</file>