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2956" w14:textId="77777777" w:rsidR="00A307E8" w:rsidRDefault="00A307E8" w:rsidP="00A307E8">
      <w:pPr>
        <w:jc w:val="center"/>
        <w:rPr>
          <w:sz w:val="28"/>
          <w:szCs w:val="28"/>
        </w:rPr>
      </w:pPr>
    </w:p>
    <w:p w14:paraId="62A9C31F" w14:textId="77777777" w:rsidR="00A307E8" w:rsidRPr="00F04891" w:rsidRDefault="00A307E8" w:rsidP="00A307E8">
      <w:pPr>
        <w:jc w:val="center"/>
        <w:rPr>
          <w:sz w:val="28"/>
          <w:szCs w:val="28"/>
        </w:rPr>
      </w:pPr>
      <w:r w:rsidRPr="00F04891">
        <w:rPr>
          <w:sz w:val="28"/>
          <w:szCs w:val="28"/>
        </w:rPr>
        <w:t>IV. Praising God for His Faithfulness</w:t>
      </w:r>
    </w:p>
    <w:p w14:paraId="25AF7845" w14:textId="77777777" w:rsidR="00A307E8" w:rsidRPr="00F04891" w:rsidRDefault="00A307E8" w:rsidP="00A307E8">
      <w:pPr>
        <w:jc w:val="center"/>
        <w:rPr>
          <w:sz w:val="28"/>
          <w:szCs w:val="28"/>
        </w:rPr>
      </w:pPr>
      <w:r w:rsidRPr="00F04891">
        <w:rPr>
          <w:sz w:val="28"/>
          <w:szCs w:val="28"/>
        </w:rPr>
        <w:t>Five Poems of Praise: Psalms 146-150</w:t>
      </w:r>
    </w:p>
    <w:p w14:paraId="57A5BA25" w14:textId="77777777" w:rsidR="00A307E8" w:rsidRPr="00F96853" w:rsidRDefault="00A307E8" w:rsidP="00A307E8">
      <w:r>
        <w:t xml:space="preserve">The Psalms are divided into five books, and the fifth book (107-150) ends with five psalms praising God for his faithfulness. Each of these five psalms begin and end with </w:t>
      </w:r>
      <w:proofErr w:type="spellStart"/>
      <w:r>
        <w:t>Hallelu</w:t>
      </w:r>
      <w:proofErr w:type="spellEnd"/>
      <w:r>
        <w:t>-Yah, a command that means "Praise Yahweh." Thus, these are called the Hallelujah Psalms.</w:t>
      </w:r>
    </w:p>
    <w:p w14:paraId="0BE2F76F" w14:textId="77777777" w:rsidR="00A307E8" w:rsidRDefault="00A307E8" w:rsidP="00A307E8">
      <w:pPr>
        <w:rPr>
          <w:b/>
          <w:bCs/>
          <w:sz w:val="28"/>
          <w:szCs w:val="28"/>
        </w:rPr>
      </w:pPr>
    </w:p>
    <w:p w14:paraId="1D3B1692" w14:textId="77777777" w:rsidR="00A307E8" w:rsidRDefault="00A307E8" w:rsidP="00A307E8">
      <w:pPr>
        <w:rPr>
          <w:b/>
          <w:bCs/>
          <w:sz w:val="28"/>
          <w:szCs w:val="28"/>
        </w:rPr>
      </w:pPr>
      <w:r>
        <w:rPr>
          <w:b/>
          <w:bCs/>
          <w:sz w:val="28"/>
          <w:szCs w:val="28"/>
        </w:rPr>
        <w:t xml:space="preserve">I. </w:t>
      </w:r>
      <w:r w:rsidRPr="00F04891">
        <w:rPr>
          <w:b/>
          <w:bCs/>
          <w:sz w:val="28"/>
          <w:szCs w:val="28"/>
        </w:rPr>
        <w:t>Praise God Who Is Our Hop</w:t>
      </w:r>
      <w:r>
        <w:rPr>
          <w:b/>
          <w:bCs/>
          <w:sz w:val="28"/>
          <w:szCs w:val="28"/>
        </w:rPr>
        <w:t>e (</w:t>
      </w:r>
      <w:r w:rsidRPr="00781E9E">
        <w:rPr>
          <w:b/>
          <w:bCs/>
          <w:sz w:val="28"/>
          <w:szCs w:val="28"/>
        </w:rPr>
        <w:t>Trust God, Not Human Rulers</w:t>
      </w:r>
      <w:r>
        <w:rPr>
          <w:b/>
          <w:bCs/>
          <w:sz w:val="28"/>
          <w:szCs w:val="28"/>
        </w:rPr>
        <w:t>)</w:t>
      </w:r>
      <w:r w:rsidRPr="00F04891">
        <w:rPr>
          <w:b/>
          <w:bCs/>
          <w:sz w:val="28"/>
          <w:szCs w:val="28"/>
        </w:rPr>
        <w:t xml:space="preserve"> </w:t>
      </w:r>
    </w:p>
    <w:p w14:paraId="7EDDB02F" w14:textId="77777777" w:rsidR="00A307E8" w:rsidRPr="00F04891" w:rsidRDefault="00A307E8" w:rsidP="00A307E8">
      <w:pPr>
        <w:rPr>
          <w:b/>
          <w:bCs/>
          <w:sz w:val="28"/>
          <w:szCs w:val="28"/>
        </w:rPr>
      </w:pPr>
      <w:r>
        <w:rPr>
          <w:b/>
          <w:bCs/>
          <w:sz w:val="28"/>
          <w:szCs w:val="28"/>
        </w:rPr>
        <w:t>(</w:t>
      </w:r>
      <w:r w:rsidRPr="00F04891">
        <w:rPr>
          <w:b/>
          <w:bCs/>
          <w:sz w:val="28"/>
          <w:szCs w:val="28"/>
        </w:rPr>
        <w:t>Psalm 146</w:t>
      </w:r>
      <w:r>
        <w:rPr>
          <w:b/>
          <w:bCs/>
          <w:sz w:val="28"/>
          <w:szCs w:val="28"/>
        </w:rPr>
        <w:t>)</w:t>
      </w:r>
    </w:p>
    <w:p w14:paraId="19BCF06A" w14:textId="77777777" w:rsidR="00A307E8" w:rsidRPr="00F04891" w:rsidRDefault="00A307E8" w:rsidP="00A307E8">
      <w:r>
        <w:t>A</w:t>
      </w:r>
      <w:r w:rsidRPr="00F04891">
        <w:t>. The Call for Lifelong Praise of the Lord (1-2)</w:t>
      </w:r>
    </w:p>
    <w:p w14:paraId="005FD75F" w14:textId="77777777" w:rsidR="00A307E8" w:rsidRPr="00F04891" w:rsidRDefault="00A307E8" w:rsidP="00A307E8">
      <w:r>
        <w:t>B</w:t>
      </w:r>
      <w:r w:rsidRPr="00F04891">
        <w:t>. The Folly of Trusting Political Leaders (3-5)</w:t>
      </w:r>
    </w:p>
    <w:p w14:paraId="77D60836" w14:textId="77777777" w:rsidR="00A307E8" w:rsidRPr="00F04891" w:rsidRDefault="00A307E8" w:rsidP="00A307E8">
      <w:r>
        <w:t>C</w:t>
      </w:r>
      <w:r w:rsidRPr="00F04891">
        <w:t>. The Wisdom of Trusting the God (6-9)</w:t>
      </w:r>
    </w:p>
    <w:p w14:paraId="6906025E" w14:textId="77777777" w:rsidR="00A307E8" w:rsidRDefault="00A307E8" w:rsidP="00A307E8">
      <w:r>
        <w:t>D</w:t>
      </w:r>
      <w:r w:rsidRPr="00F04891">
        <w:t>. Praise the Lord Who Reigns Forever (10)</w:t>
      </w:r>
    </w:p>
    <w:p w14:paraId="2695B707" w14:textId="77777777" w:rsidR="00A307E8" w:rsidRDefault="00A307E8" w:rsidP="00A307E8">
      <w:pPr>
        <w:rPr>
          <w:b/>
          <w:bCs/>
          <w:sz w:val="28"/>
          <w:szCs w:val="28"/>
        </w:rPr>
      </w:pPr>
    </w:p>
    <w:p w14:paraId="589B4A14" w14:textId="77777777" w:rsidR="00A307E8" w:rsidRPr="00F04891" w:rsidRDefault="00A307E8" w:rsidP="00A307E8">
      <w:pPr>
        <w:rPr>
          <w:b/>
          <w:bCs/>
          <w:sz w:val="28"/>
          <w:szCs w:val="28"/>
        </w:rPr>
      </w:pPr>
      <w:r>
        <w:rPr>
          <w:b/>
          <w:bCs/>
          <w:sz w:val="28"/>
          <w:szCs w:val="28"/>
        </w:rPr>
        <w:t xml:space="preserve">II. </w:t>
      </w:r>
      <w:r w:rsidRPr="00781E9E">
        <w:rPr>
          <w:b/>
          <w:bCs/>
          <w:sz w:val="28"/>
          <w:szCs w:val="28"/>
        </w:rPr>
        <w:t>Praise God for His Activity in the World</w:t>
      </w:r>
      <w:r w:rsidRPr="00F04891">
        <w:rPr>
          <w:b/>
          <w:bCs/>
          <w:sz w:val="28"/>
          <w:szCs w:val="28"/>
        </w:rPr>
        <w:t xml:space="preserve"> </w:t>
      </w:r>
      <w:r>
        <w:rPr>
          <w:b/>
          <w:bCs/>
          <w:sz w:val="28"/>
          <w:szCs w:val="28"/>
        </w:rPr>
        <w:t>(</w:t>
      </w:r>
      <w:r w:rsidRPr="00781E9E">
        <w:rPr>
          <w:b/>
          <w:bCs/>
          <w:sz w:val="28"/>
          <w:szCs w:val="28"/>
        </w:rPr>
        <w:t>Psalm 147</w:t>
      </w:r>
      <w:r>
        <w:rPr>
          <w:b/>
          <w:bCs/>
          <w:sz w:val="28"/>
          <w:szCs w:val="28"/>
        </w:rPr>
        <w:t>)</w:t>
      </w:r>
    </w:p>
    <w:p w14:paraId="5875C67E" w14:textId="77777777" w:rsidR="00A307E8" w:rsidRPr="00F04891" w:rsidRDefault="00A307E8" w:rsidP="00A307E8">
      <w:r w:rsidRPr="00F04891">
        <w:t>A. Praise God for His Liberating Power (147:1-6)</w:t>
      </w:r>
    </w:p>
    <w:p w14:paraId="394CB8D3" w14:textId="77777777" w:rsidR="00A307E8" w:rsidRPr="00F04891" w:rsidRDefault="00A307E8" w:rsidP="00A307E8">
      <w:r w:rsidRPr="00F04891">
        <w:t>B. Praise God for His Creative and Sustaining Power (147:7-11)</w:t>
      </w:r>
    </w:p>
    <w:p w14:paraId="4F5B4374" w14:textId="77777777" w:rsidR="00A307E8" w:rsidRPr="00287F94" w:rsidRDefault="00A307E8" w:rsidP="00A307E8">
      <w:r w:rsidRPr="00F04891">
        <w:t>C. Praise God for His Revelatory Power (147:12-20)</w:t>
      </w:r>
    </w:p>
    <w:p w14:paraId="7B3799F2" w14:textId="77777777" w:rsidR="00A307E8" w:rsidRDefault="00A307E8" w:rsidP="00A307E8">
      <w:pPr>
        <w:rPr>
          <w:b/>
          <w:bCs/>
          <w:sz w:val="28"/>
          <w:szCs w:val="28"/>
        </w:rPr>
      </w:pPr>
    </w:p>
    <w:p w14:paraId="1F19CCD5" w14:textId="77777777" w:rsidR="00A307E8" w:rsidRDefault="00A307E8" w:rsidP="00A307E8">
      <w:pPr>
        <w:rPr>
          <w:b/>
          <w:bCs/>
          <w:sz w:val="28"/>
          <w:szCs w:val="28"/>
        </w:rPr>
      </w:pPr>
      <w:r>
        <w:rPr>
          <w:b/>
          <w:bCs/>
          <w:sz w:val="28"/>
          <w:szCs w:val="28"/>
        </w:rPr>
        <w:t xml:space="preserve">III. </w:t>
      </w:r>
      <w:r w:rsidRPr="00781E9E">
        <w:rPr>
          <w:b/>
          <w:bCs/>
          <w:sz w:val="28"/>
          <w:szCs w:val="28"/>
        </w:rPr>
        <w:t>Praise God Who Created Heaven and Earth</w:t>
      </w:r>
      <w:r>
        <w:rPr>
          <w:b/>
          <w:bCs/>
          <w:sz w:val="28"/>
          <w:szCs w:val="28"/>
        </w:rPr>
        <w:t xml:space="preserve"> (</w:t>
      </w:r>
      <w:r w:rsidRPr="00781E9E">
        <w:rPr>
          <w:b/>
          <w:bCs/>
          <w:sz w:val="28"/>
          <w:szCs w:val="28"/>
        </w:rPr>
        <w:t>Psalm 148</w:t>
      </w:r>
      <w:r>
        <w:rPr>
          <w:b/>
          <w:bCs/>
          <w:sz w:val="28"/>
          <w:szCs w:val="28"/>
        </w:rPr>
        <w:t>)</w:t>
      </w:r>
    </w:p>
    <w:p w14:paraId="3BD3BADB" w14:textId="77777777" w:rsidR="00A307E8" w:rsidRPr="00F04891" w:rsidRDefault="00A307E8" w:rsidP="00A307E8">
      <w:pPr>
        <w:rPr>
          <w:sz w:val="28"/>
          <w:szCs w:val="28"/>
        </w:rPr>
      </w:pPr>
      <w:r w:rsidRPr="00F04891">
        <w:rPr>
          <w:sz w:val="28"/>
          <w:szCs w:val="28"/>
        </w:rPr>
        <w:t>A</w:t>
      </w:r>
      <w:r w:rsidRPr="00F04891">
        <w:t>. Praise the Lord from the Heavens (148:1-</w:t>
      </w:r>
      <w:r>
        <w:t>6</w:t>
      </w:r>
      <w:r w:rsidRPr="00F04891">
        <w:t>)</w:t>
      </w:r>
    </w:p>
    <w:p w14:paraId="44B4353B" w14:textId="77777777" w:rsidR="00A307E8" w:rsidRPr="00F04891" w:rsidRDefault="00A307E8" w:rsidP="00A307E8">
      <w:r w:rsidRPr="00F04891">
        <w:t>B. Praise the Lord from the Land (148:7-1</w:t>
      </w:r>
      <w:r>
        <w:t>4</w:t>
      </w:r>
      <w:r w:rsidRPr="00F04891">
        <w:t>)</w:t>
      </w:r>
    </w:p>
    <w:p w14:paraId="506AF1D3" w14:textId="77777777" w:rsidR="00A307E8" w:rsidRDefault="00A307E8" w:rsidP="00A307E8">
      <w:pPr>
        <w:rPr>
          <w:b/>
          <w:bCs/>
          <w:sz w:val="28"/>
          <w:szCs w:val="28"/>
        </w:rPr>
      </w:pPr>
    </w:p>
    <w:p w14:paraId="31CBF9E1" w14:textId="77777777" w:rsidR="00A307E8" w:rsidRPr="00F04891" w:rsidRDefault="00A307E8" w:rsidP="00A307E8">
      <w:pPr>
        <w:rPr>
          <w:b/>
          <w:bCs/>
          <w:sz w:val="28"/>
          <w:szCs w:val="28"/>
        </w:rPr>
      </w:pPr>
      <w:r>
        <w:rPr>
          <w:b/>
          <w:bCs/>
          <w:sz w:val="28"/>
          <w:szCs w:val="28"/>
        </w:rPr>
        <w:t xml:space="preserve">IV. </w:t>
      </w:r>
      <w:r w:rsidRPr="00781E9E">
        <w:rPr>
          <w:b/>
          <w:bCs/>
          <w:sz w:val="28"/>
          <w:szCs w:val="28"/>
        </w:rPr>
        <w:t>Praise God for His Salvation</w:t>
      </w:r>
      <w:r>
        <w:rPr>
          <w:b/>
          <w:bCs/>
          <w:sz w:val="28"/>
          <w:szCs w:val="28"/>
        </w:rPr>
        <w:t xml:space="preserve"> (</w:t>
      </w:r>
      <w:r w:rsidRPr="00781E9E">
        <w:rPr>
          <w:b/>
          <w:bCs/>
          <w:sz w:val="28"/>
          <w:szCs w:val="28"/>
        </w:rPr>
        <w:t>Psalm 149</w:t>
      </w:r>
      <w:r>
        <w:rPr>
          <w:b/>
          <w:bCs/>
          <w:sz w:val="28"/>
          <w:szCs w:val="28"/>
        </w:rPr>
        <w:t>)</w:t>
      </w:r>
    </w:p>
    <w:p w14:paraId="793DF87D" w14:textId="77777777" w:rsidR="00A307E8" w:rsidRPr="00F04891" w:rsidRDefault="00A307E8" w:rsidP="00A307E8">
      <w:r w:rsidRPr="00F04891">
        <w:t>A. A Call to Praise (1-5)</w:t>
      </w:r>
    </w:p>
    <w:p w14:paraId="5972C5C0" w14:textId="77777777" w:rsidR="00A307E8" w:rsidRDefault="00A307E8" w:rsidP="00A307E8">
      <w:r w:rsidRPr="00F04891">
        <w:t>B. A Call to Action (6-9)</w:t>
      </w:r>
    </w:p>
    <w:p w14:paraId="231937C9" w14:textId="77777777" w:rsidR="00A307E8" w:rsidRDefault="00A307E8" w:rsidP="00A307E8">
      <w:pPr>
        <w:rPr>
          <w:b/>
          <w:bCs/>
          <w:sz w:val="28"/>
          <w:szCs w:val="28"/>
        </w:rPr>
      </w:pPr>
    </w:p>
    <w:p w14:paraId="197DD61D" w14:textId="77777777" w:rsidR="00A307E8" w:rsidRPr="00F04891" w:rsidRDefault="00A307E8" w:rsidP="00A307E8">
      <w:pPr>
        <w:rPr>
          <w:b/>
          <w:bCs/>
          <w:sz w:val="28"/>
          <w:szCs w:val="28"/>
        </w:rPr>
      </w:pPr>
      <w:r>
        <w:rPr>
          <w:b/>
          <w:bCs/>
          <w:sz w:val="28"/>
          <w:szCs w:val="28"/>
        </w:rPr>
        <w:t xml:space="preserve">V. </w:t>
      </w:r>
      <w:r w:rsidRPr="00874C10">
        <w:rPr>
          <w:b/>
          <w:bCs/>
          <w:sz w:val="28"/>
          <w:szCs w:val="28"/>
        </w:rPr>
        <w:t>Let Everything That Has Breath Praise the Lord</w:t>
      </w:r>
      <w:r>
        <w:rPr>
          <w:b/>
          <w:bCs/>
          <w:sz w:val="28"/>
          <w:szCs w:val="28"/>
        </w:rPr>
        <w:t xml:space="preserve"> (</w:t>
      </w:r>
      <w:r w:rsidRPr="00874C10">
        <w:rPr>
          <w:b/>
          <w:bCs/>
          <w:sz w:val="28"/>
          <w:szCs w:val="28"/>
        </w:rPr>
        <w:t>Psalm 150</w:t>
      </w:r>
      <w:r>
        <w:rPr>
          <w:b/>
          <w:bCs/>
          <w:sz w:val="28"/>
          <w:szCs w:val="28"/>
        </w:rPr>
        <w:t>)</w:t>
      </w:r>
    </w:p>
    <w:p w14:paraId="0B8BE3F1" w14:textId="77777777" w:rsidR="00A307E8" w:rsidRPr="00F96853" w:rsidRDefault="00A307E8" w:rsidP="00A307E8">
      <w:r>
        <w:t>The conclusion of the five Hallelujah Psalms, and of Book V, is an extravagant summons to mobilize all creation in unreserved praise to the Lord. Through all the pain, agony, and humiliation, the people of God have cried out to God in lament, but the movement of the Psalms, as should be the progression in our lives, is toward praise. This is the hope of Israel. This is the hope of the church in America. This is the hope of all creation! Let everything that has breath praise the Lord!</w:t>
      </w:r>
    </w:p>
    <w:p w14:paraId="013F014C" w14:textId="77777777" w:rsidR="00516695" w:rsidRDefault="00A307E8"/>
    <w:sectPr w:rsidR="00516695" w:rsidSect="009867D6">
      <w:pgSz w:w="12240" w:h="15840"/>
      <w:pgMar w:top="132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E8"/>
    <w:rsid w:val="002B169A"/>
    <w:rsid w:val="002F1AE8"/>
    <w:rsid w:val="00A3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6C24"/>
  <w15:chartTrackingRefBased/>
  <w15:docId w15:val="{3984D800-4509-4A91-BB94-C6D13EE3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E8"/>
    <w:pPr>
      <w:spacing w:after="0" w:line="240" w:lineRule="auto"/>
    </w:pPr>
    <w:rPr>
      <w:rFonts w:ascii="Cambria" w:eastAsiaTheme="minorEastAsia"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dc:creator>
  <cp:keywords/>
  <dc:description/>
  <cp:lastModifiedBy>Rick Hardin</cp:lastModifiedBy>
  <cp:revision>1</cp:revision>
  <dcterms:created xsi:type="dcterms:W3CDTF">2022-01-12T04:00:00Z</dcterms:created>
  <dcterms:modified xsi:type="dcterms:W3CDTF">2022-01-12T04:01:00Z</dcterms:modified>
</cp:coreProperties>
</file>